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114" w:rsidRDefault="00DE5CBC" w:rsidP="007C2114">
      <w:pPr>
        <w:shd w:val="clear" w:color="auto" w:fill="FFFFFF"/>
        <w:tabs>
          <w:tab w:val="center" w:pos="4289"/>
        </w:tabs>
        <w:spacing w:after="300" w:line="240" w:lineRule="auto"/>
        <w:ind w:right="-300"/>
        <w:jc w:val="center"/>
        <w:outlineLvl w:val="0"/>
        <w:rPr>
          <w:rFonts w:ascii="Arial" w:hAnsi="Arial" w:cs="Arial"/>
          <w:b/>
          <w:bCs/>
          <w:spacing w:val="-10"/>
          <w:kern w:val="36"/>
          <w:sz w:val="32"/>
          <w:szCs w:val="32"/>
          <w:lang w:eastAsia="pt-BR"/>
        </w:rPr>
      </w:pPr>
      <w:r w:rsidRPr="00C2542D">
        <w:rPr>
          <w:rFonts w:ascii="Arial" w:hAnsi="Arial" w:cs="Arial"/>
          <w:b/>
          <w:bCs/>
          <w:spacing w:val="-10"/>
          <w:kern w:val="36"/>
          <w:sz w:val="32"/>
          <w:szCs w:val="32"/>
          <w:lang w:eastAsia="pt-BR"/>
        </w:rPr>
        <w:t>EDITAL 00</w:t>
      </w:r>
      <w:r w:rsidR="000F25A7">
        <w:rPr>
          <w:rFonts w:ascii="Arial" w:hAnsi="Arial" w:cs="Arial"/>
          <w:b/>
          <w:bCs/>
          <w:spacing w:val="-10"/>
          <w:kern w:val="36"/>
          <w:sz w:val="32"/>
          <w:szCs w:val="32"/>
          <w:lang w:eastAsia="pt-BR"/>
        </w:rPr>
        <w:t>1</w:t>
      </w:r>
      <w:r w:rsidRPr="00C2542D">
        <w:rPr>
          <w:rFonts w:ascii="Arial" w:hAnsi="Arial" w:cs="Arial"/>
          <w:b/>
          <w:bCs/>
          <w:spacing w:val="-10"/>
          <w:kern w:val="36"/>
          <w:sz w:val="32"/>
          <w:szCs w:val="32"/>
          <w:lang w:eastAsia="pt-BR"/>
        </w:rPr>
        <w:t>/201</w:t>
      </w:r>
      <w:r w:rsidR="000F25A7">
        <w:rPr>
          <w:rFonts w:ascii="Arial" w:hAnsi="Arial" w:cs="Arial"/>
          <w:b/>
          <w:bCs/>
          <w:spacing w:val="-10"/>
          <w:kern w:val="36"/>
          <w:sz w:val="32"/>
          <w:szCs w:val="32"/>
          <w:lang w:eastAsia="pt-BR"/>
        </w:rPr>
        <w:t>8</w:t>
      </w:r>
      <w:r w:rsidR="007C2114">
        <w:rPr>
          <w:rFonts w:ascii="Arial" w:hAnsi="Arial" w:cs="Arial"/>
          <w:b/>
          <w:bCs/>
          <w:spacing w:val="-10"/>
          <w:kern w:val="36"/>
          <w:sz w:val="32"/>
          <w:szCs w:val="32"/>
          <w:lang w:eastAsia="pt-BR"/>
        </w:rPr>
        <w:br/>
      </w:r>
      <w:r w:rsidR="007C2114">
        <w:rPr>
          <w:rFonts w:ascii="Arial" w:hAnsi="Arial" w:cs="Arial"/>
          <w:b/>
          <w:bCs/>
          <w:spacing w:val="-10"/>
          <w:kern w:val="36"/>
          <w:sz w:val="32"/>
          <w:szCs w:val="32"/>
          <w:lang w:eastAsia="pt-BR"/>
        </w:rPr>
        <w:br/>
        <w:t>ERRATA</w:t>
      </w:r>
    </w:p>
    <w:p w:rsidR="00DE5CBC" w:rsidRDefault="00DE5CBC" w:rsidP="00411880">
      <w:pPr>
        <w:shd w:val="clear" w:color="auto" w:fill="FFFFFF"/>
        <w:tabs>
          <w:tab w:val="center" w:pos="4289"/>
        </w:tabs>
        <w:spacing w:after="300" w:line="240" w:lineRule="auto"/>
        <w:ind w:right="-1"/>
        <w:jc w:val="center"/>
        <w:outlineLvl w:val="0"/>
        <w:rPr>
          <w:rFonts w:ascii="Arial" w:hAnsi="Arial" w:cs="Arial"/>
          <w:b/>
          <w:bCs/>
          <w:spacing w:val="-10"/>
          <w:kern w:val="36"/>
          <w:sz w:val="32"/>
          <w:szCs w:val="32"/>
          <w:lang w:eastAsia="pt-BR"/>
        </w:rPr>
      </w:pPr>
      <w:r>
        <w:rPr>
          <w:rFonts w:ascii="Arial" w:hAnsi="Arial" w:cs="Arial"/>
          <w:b/>
          <w:bCs/>
          <w:i/>
          <w:iCs/>
          <w:sz w:val="21"/>
          <w:szCs w:val="21"/>
          <w:lang w:eastAsia="pt-BR"/>
        </w:rPr>
        <w:t>PROCESSO SELETIVO DESTINADO AO DESENVOLVIMENTO DE ESTÁGIOS JUNTO AO MUNICÍPIO DE PALMAS – ESTADO DO PARANÁ</w:t>
      </w:r>
    </w:p>
    <w:p w:rsidR="00DE5CBC" w:rsidRDefault="00DE5CBC" w:rsidP="00411880">
      <w:pPr>
        <w:shd w:val="clear" w:color="auto" w:fill="FFFFFF"/>
        <w:tabs>
          <w:tab w:val="center" w:pos="4289"/>
        </w:tabs>
        <w:spacing w:after="300" w:line="240" w:lineRule="auto"/>
        <w:ind w:right="-1"/>
        <w:jc w:val="both"/>
        <w:outlineLvl w:val="0"/>
        <w:rPr>
          <w:rFonts w:ascii="Arial" w:hAnsi="Arial" w:cs="Arial"/>
          <w:sz w:val="21"/>
          <w:szCs w:val="21"/>
          <w:lang w:eastAsia="pt-BR"/>
        </w:rPr>
      </w:pPr>
      <w:r>
        <w:rPr>
          <w:rFonts w:ascii="Arial" w:hAnsi="Arial" w:cs="Arial"/>
          <w:sz w:val="21"/>
          <w:szCs w:val="21"/>
          <w:lang w:eastAsia="pt-BR"/>
        </w:rPr>
        <w:t xml:space="preserve">O </w:t>
      </w:r>
      <w:r>
        <w:rPr>
          <w:rFonts w:ascii="Arial" w:hAnsi="Arial" w:cs="Arial"/>
          <w:bCs/>
        </w:rPr>
        <w:t xml:space="preserve">CENTRO DE INTEGRAÇÃO NACIONAL </w:t>
      </w:r>
      <w:r w:rsidR="000272A9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E ESTÁGIOS PARA ESTUDANTES – CEINEE torna</w:t>
      </w:r>
      <w:r>
        <w:rPr>
          <w:rFonts w:ascii="Arial" w:hAnsi="Arial" w:cs="Arial"/>
          <w:sz w:val="21"/>
          <w:szCs w:val="21"/>
          <w:lang w:eastAsia="pt-BR"/>
        </w:rPr>
        <w:t xml:space="preserve"> público, para conhecimento dos interessados, </w:t>
      </w:r>
    </w:p>
    <w:p w:rsidR="00DE5CBC" w:rsidRPr="007C2114" w:rsidRDefault="00DE5CBC" w:rsidP="007C21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sz w:val="21"/>
          <w:szCs w:val="21"/>
          <w:u w:val="single"/>
          <w:lang w:eastAsia="pt-BR"/>
        </w:rPr>
      </w:pPr>
      <w:r>
        <w:rPr>
          <w:rFonts w:ascii="Arial" w:hAnsi="Arial" w:cs="Arial"/>
          <w:sz w:val="21"/>
          <w:szCs w:val="21"/>
          <w:lang w:eastAsia="pt-BR"/>
        </w:rPr>
        <w:t> </w:t>
      </w:r>
      <w:r w:rsidR="007C2114">
        <w:rPr>
          <w:rFonts w:ascii="Arial" w:hAnsi="Arial" w:cs="Arial"/>
          <w:b/>
          <w:i/>
          <w:sz w:val="21"/>
          <w:szCs w:val="21"/>
          <w:u w:val="single"/>
          <w:lang w:eastAsia="pt-BR"/>
        </w:rPr>
        <w:t>ONDE SE LÊ:</w:t>
      </w:r>
    </w:p>
    <w:p w:rsidR="00DE5CBC" w:rsidRDefault="007C2114" w:rsidP="00DE5C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>
        <w:rPr>
          <w:rFonts w:ascii="Arial" w:hAnsi="Arial" w:cs="Arial"/>
          <w:sz w:val="21"/>
          <w:szCs w:val="21"/>
          <w:lang w:eastAsia="pt-BR"/>
        </w:rPr>
        <w:t>“</w:t>
      </w:r>
      <w:r w:rsidR="00DE5CBC">
        <w:rPr>
          <w:rFonts w:ascii="Arial" w:hAnsi="Arial" w:cs="Arial"/>
          <w:sz w:val="21"/>
          <w:szCs w:val="21"/>
          <w:lang w:eastAsia="pt-BR"/>
        </w:rPr>
        <w:t>3.3 Ao efetuar a inscrição o candidato estará automaticamente participando do Processo Seletivo desde que tenha informado corretamente todos os dados exigidos e as notas contidas em seu histórico escolar e protocolado os documentos que seguem na seguinte ordem: FICHA DE INSCRIÇÃO IMPRESSA, HISTÓRICO ESCOLAR, DECLARAÇÃO DE MATRICULA, CPF, RG E COMPROVANTE DE RESIDÊNCIA.</w:t>
      </w:r>
      <w:r>
        <w:rPr>
          <w:rFonts w:ascii="Arial" w:hAnsi="Arial" w:cs="Arial"/>
          <w:sz w:val="21"/>
          <w:szCs w:val="21"/>
          <w:lang w:eastAsia="pt-BR"/>
        </w:rPr>
        <w:t>”</w:t>
      </w:r>
    </w:p>
    <w:p w:rsidR="007C2114" w:rsidRDefault="007C2114" w:rsidP="00DE5C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sz w:val="21"/>
          <w:szCs w:val="21"/>
          <w:u w:val="single"/>
          <w:lang w:eastAsia="pt-BR"/>
        </w:rPr>
      </w:pPr>
      <w:r>
        <w:rPr>
          <w:rFonts w:ascii="Arial" w:hAnsi="Arial" w:cs="Arial"/>
          <w:b/>
          <w:i/>
          <w:sz w:val="21"/>
          <w:szCs w:val="21"/>
          <w:u w:val="single"/>
          <w:lang w:eastAsia="pt-BR"/>
        </w:rPr>
        <w:t>LEIA-SE:</w:t>
      </w:r>
    </w:p>
    <w:p w:rsidR="007C2114" w:rsidRDefault="007C2114" w:rsidP="007C21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>
        <w:rPr>
          <w:rFonts w:ascii="Arial" w:hAnsi="Arial" w:cs="Arial"/>
          <w:sz w:val="21"/>
          <w:szCs w:val="21"/>
          <w:lang w:eastAsia="pt-BR"/>
        </w:rPr>
        <w:t>“3.3 Ao efetuar a inscrição o candidato estará automaticamente participando do Processo Seletivo desde que tenha informado corretamente todos os dados exigidos e as notas con</w:t>
      </w:r>
      <w:r>
        <w:rPr>
          <w:rFonts w:ascii="Arial" w:hAnsi="Arial" w:cs="Arial"/>
          <w:sz w:val="21"/>
          <w:szCs w:val="21"/>
          <w:lang w:eastAsia="pt-BR"/>
        </w:rPr>
        <w:t>tidas em seu histórico escolar</w:t>
      </w:r>
      <w:r>
        <w:rPr>
          <w:rFonts w:ascii="Arial" w:hAnsi="Arial" w:cs="Arial"/>
          <w:sz w:val="21"/>
          <w:szCs w:val="21"/>
          <w:lang w:eastAsia="pt-BR"/>
        </w:rPr>
        <w:t>.”</w:t>
      </w:r>
    </w:p>
    <w:p w:rsidR="007C2114" w:rsidRPr="007C2114" w:rsidRDefault="007C2114" w:rsidP="00DE5C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sz w:val="21"/>
          <w:szCs w:val="21"/>
          <w:u w:val="single"/>
          <w:lang w:eastAsia="pt-BR"/>
        </w:rPr>
      </w:pPr>
    </w:p>
    <w:p w:rsidR="0067741C" w:rsidRPr="0067741C" w:rsidRDefault="0067741C" w:rsidP="00DE5C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Cs/>
        </w:rPr>
      </w:pPr>
    </w:p>
    <w:p w:rsidR="00DE5CBC" w:rsidRPr="00C52A06" w:rsidRDefault="00DE5CBC" w:rsidP="00C21AF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hAnsi="Arial" w:cs="Arial"/>
          <w:sz w:val="21"/>
          <w:szCs w:val="21"/>
          <w:lang w:eastAsia="pt-BR"/>
        </w:rPr>
      </w:pPr>
      <w:r>
        <w:rPr>
          <w:rFonts w:ascii="Arial" w:hAnsi="Arial" w:cs="Arial"/>
          <w:sz w:val="21"/>
          <w:szCs w:val="21"/>
          <w:lang w:eastAsia="pt-BR"/>
        </w:rPr>
        <w:t> </w:t>
      </w:r>
      <w:r w:rsidRPr="00C2542D">
        <w:rPr>
          <w:rFonts w:ascii="Arial" w:hAnsi="Arial" w:cs="Arial"/>
          <w:sz w:val="21"/>
          <w:szCs w:val="21"/>
          <w:lang w:eastAsia="pt-BR"/>
        </w:rPr>
        <w:t>P</w:t>
      </w:r>
      <w:r w:rsidR="001869B5" w:rsidRPr="00C2542D">
        <w:rPr>
          <w:rFonts w:ascii="Arial" w:hAnsi="Arial" w:cs="Arial"/>
          <w:sz w:val="21"/>
          <w:szCs w:val="21"/>
          <w:lang w:eastAsia="pt-BR"/>
        </w:rPr>
        <w:t>almas/PR</w:t>
      </w:r>
      <w:r w:rsidRPr="00C2542D">
        <w:rPr>
          <w:rFonts w:ascii="Arial" w:hAnsi="Arial" w:cs="Arial"/>
          <w:sz w:val="21"/>
          <w:szCs w:val="21"/>
          <w:lang w:eastAsia="pt-BR"/>
        </w:rPr>
        <w:t xml:space="preserve">, </w:t>
      </w:r>
      <w:r w:rsidR="007C2114">
        <w:rPr>
          <w:rFonts w:ascii="Arial" w:hAnsi="Arial" w:cs="Arial"/>
          <w:sz w:val="21"/>
          <w:szCs w:val="21"/>
          <w:lang w:eastAsia="pt-BR"/>
        </w:rPr>
        <w:t>13</w:t>
      </w:r>
      <w:bookmarkStart w:id="0" w:name="_GoBack"/>
      <w:bookmarkEnd w:id="0"/>
      <w:r w:rsidR="00C54BC3">
        <w:rPr>
          <w:rFonts w:ascii="Arial" w:hAnsi="Arial" w:cs="Arial"/>
          <w:sz w:val="21"/>
          <w:szCs w:val="21"/>
          <w:lang w:eastAsia="pt-BR"/>
        </w:rPr>
        <w:t xml:space="preserve"> de Março de 2018</w:t>
      </w:r>
      <w:r w:rsidR="00C21AF9">
        <w:rPr>
          <w:rFonts w:ascii="Arial" w:hAnsi="Arial" w:cs="Arial"/>
          <w:sz w:val="21"/>
          <w:szCs w:val="21"/>
          <w:lang w:eastAsia="pt-BR"/>
        </w:rPr>
        <w:t>.</w:t>
      </w:r>
    </w:p>
    <w:p w:rsidR="00DE5CBC" w:rsidRDefault="00DE5CBC" w:rsidP="00DE5CBC"/>
    <w:p w:rsidR="00C21AF9" w:rsidRDefault="00C21AF9" w:rsidP="00DE5CBC"/>
    <w:p w:rsidR="00C21AF9" w:rsidRDefault="00C21AF9" w:rsidP="00DE5CBC"/>
    <w:p w:rsidR="00C21AF9" w:rsidRDefault="00C21AF9" w:rsidP="00DE5CBC"/>
    <w:p w:rsidR="00C21AF9" w:rsidRDefault="00C21AF9" w:rsidP="00DE5CBC"/>
    <w:p w:rsidR="007227DD" w:rsidRDefault="007227DD"/>
    <w:sectPr w:rsidR="007227DD" w:rsidSect="00411880">
      <w:headerReference w:type="default" r:id="rId7"/>
      <w:footerReference w:type="default" r:id="rId8"/>
      <w:pgSz w:w="11906" w:h="16838"/>
      <w:pgMar w:top="1701" w:right="1134" w:bottom="1134" w:left="1701" w:header="283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962" w:rsidRDefault="00C24962" w:rsidP="00286B25">
      <w:pPr>
        <w:spacing w:after="0" w:line="240" w:lineRule="auto"/>
      </w:pPr>
      <w:r>
        <w:separator/>
      </w:r>
    </w:p>
  </w:endnote>
  <w:endnote w:type="continuationSeparator" w:id="0">
    <w:p w:rsidR="00C24962" w:rsidRDefault="00C24962" w:rsidP="0028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B25" w:rsidRPr="00411880" w:rsidRDefault="00FB0119" w:rsidP="00411880">
    <w:pPr>
      <w:pStyle w:val="Rodap"/>
      <w:tabs>
        <w:tab w:val="clear" w:pos="4252"/>
        <w:tab w:val="clear" w:pos="8504"/>
        <w:tab w:val="center" w:pos="453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555875" cy="748665"/>
              <wp:effectExtent l="0" t="0" r="0" b="0"/>
              <wp:wrapNone/>
              <wp:docPr id="1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55875" cy="748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11880" w:rsidRDefault="00411880" w:rsidP="00411880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411880">
                            <w:rPr>
                              <w:rFonts w:ascii="Arial" w:eastAsia="Calibri" w:hAnsi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P</w:t>
                          </w:r>
                          <w:r w:rsidR="004E1FCF">
                            <w:rPr>
                              <w:rFonts w:ascii="Arial" w:eastAsia="Calibri" w:hAnsi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refeitura de Palmas – PR </w:t>
                          </w:r>
                          <w:r w:rsidR="004E1FCF">
                            <w:rPr>
                              <w:rFonts w:ascii="Arial" w:eastAsia="Calibri" w:hAnsi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br/>
                            <w:t>A</w:t>
                          </w:r>
                          <w:r w:rsidRPr="00411880">
                            <w:rPr>
                              <w:rFonts w:ascii="Arial" w:eastAsia="Calibri" w:hAnsi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venida Clevelândia, 521</w:t>
                          </w:r>
                          <w:r w:rsidRPr="00411880">
                            <w:rPr>
                              <w:rFonts w:ascii="Arial" w:eastAsia="Calibri" w:hAnsi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            </w:t>
                          </w:r>
                          <w:r w:rsidRPr="00411880">
                            <w:rPr>
                              <w:rFonts w:ascii="Arial" w:eastAsia="Calibri" w:hAnsi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br/>
                          </w:r>
                          <w:proofErr w:type="spellStart"/>
                          <w:r w:rsidRPr="00411880">
                            <w:rPr>
                              <w:rFonts w:ascii="Arial" w:eastAsia="Calibri" w:hAnsi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Tel</w:t>
                          </w:r>
                          <w:proofErr w:type="spellEnd"/>
                          <w:r w:rsidRPr="00411880">
                            <w:rPr>
                              <w:rFonts w:ascii="Arial" w:eastAsia="Calibri" w:hAnsi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: (46) 3263-7000</w:t>
                          </w:r>
                          <w:r w:rsidRPr="00411880">
                            <w:rPr>
                              <w:rFonts w:ascii="Arial" w:eastAsia="Calibri" w:hAnsi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                                                                                                             </w:t>
                          </w:r>
                        </w:p>
                        <w:p w:rsidR="00411880" w:rsidRDefault="00411880" w:rsidP="0041188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 w:rsidRPr="00411880">
                            <w:rPr>
                              <w:rFonts w:ascii="Arial" w:eastAsia="Calibri" w:hAnsi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       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0;margin-top:0;width:201.25pt;height:5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" filled="f" fillcolor="#4f81bd [3204]" stroked="f" strokecolor="black [3213]">
              <v:shadow color="#eeece1 [3214]"/>
              <v:textbox style="mso-fit-shape-to-text:t">
                <w:txbxContent>
                  <w:p w:rsidR="00411880" w:rsidRDefault="00411880" w:rsidP="00411880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 w:rsidRPr="00411880">
                      <w:rPr>
                        <w:rFonts w:ascii="Arial" w:eastAsia="Calibri" w:hAnsi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P</w:t>
                    </w:r>
                    <w:r w:rsidR="004E1FCF">
                      <w:rPr>
                        <w:rFonts w:ascii="Arial" w:eastAsia="Calibri" w:hAnsi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refeitura de Palmas – PR </w:t>
                    </w:r>
                    <w:r w:rsidR="004E1FCF">
                      <w:rPr>
                        <w:rFonts w:ascii="Arial" w:eastAsia="Calibri" w:hAnsi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br/>
                      <w:t>A</w:t>
                    </w:r>
                    <w:r w:rsidRPr="00411880">
                      <w:rPr>
                        <w:rFonts w:ascii="Arial" w:eastAsia="Calibri" w:hAnsi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venida Clevelândia, 521</w:t>
                    </w:r>
                    <w:r w:rsidRPr="00411880">
                      <w:rPr>
                        <w:rFonts w:ascii="Arial" w:eastAsia="Calibri" w:hAnsi="Arial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            </w:t>
                    </w:r>
                    <w:r w:rsidRPr="00411880">
                      <w:rPr>
                        <w:rFonts w:ascii="Arial" w:eastAsia="Calibri" w:hAnsi="Arial"/>
                        <w:color w:val="000000" w:themeColor="text1"/>
                        <w:kern w:val="24"/>
                        <w:sz w:val="22"/>
                        <w:szCs w:val="22"/>
                      </w:rPr>
                      <w:br/>
                    </w:r>
                    <w:proofErr w:type="spellStart"/>
                    <w:r w:rsidRPr="00411880">
                      <w:rPr>
                        <w:rFonts w:ascii="Arial" w:eastAsia="Calibri" w:hAnsi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Tel</w:t>
                    </w:r>
                    <w:proofErr w:type="spellEnd"/>
                    <w:r w:rsidRPr="00411880">
                      <w:rPr>
                        <w:rFonts w:ascii="Arial" w:eastAsia="Calibri" w:hAnsi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: (46) 3263-7000</w:t>
                    </w:r>
                    <w:r w:rsidRPr="00411880">
                      <w:rPr>
                        <w:rFonts w:ascii="Arial" w:eastAsia="Calibri" w:hAnsi="Arial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                                                                                                             </w:t>
                    </w:r>
                  </w:p>
                  <w:p w:rsidR="00411880" w:rsidRDefault="00411880" w:rsidP="0041188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411880">
                      <w:rPr>
                        <w:rFonts w:ascii="Arial" w:eastAsia="Calibri" w:hAnsi="Arial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       </w:t>
                    </w:r>
                  </w:p>
                </w:txbxContent>
              </v:textbox>
            </v:rect>
          </w:pict>
        </mc:Fallback>
      </mc:AlternateContent>
    </w:r>
    <w:r w:rsidR="00411880" w:rsidRPr="0041188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6834C0D" wp14:editId="56098123">
          <wp:simplePos x="0" y="0"/>
          <wp:positionH relativeFrom="column">
            <wp:posOffset>2880320</wp:posOffset>
          </wp:positionH>
          <wp:positionV relativeFrom="paragraph">
            <wp:posOffset>21169</wp:posOffset>
          </wp:positionV>
          <wp:extent cx="1943100" cy="590550"/>
          <wp:effectExtent l="0" t="0" r="0" b="0"/>
          <wp:wrapNone/>
          <wp:docPr id="10" name="Imagem 6" descr="Descrição: 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agem 6" descr="Descrição: 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905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41188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962" w:rsidRDefault="00C24962" w:rsidP="00286B25">
      <w:pPr>
        <w:spacing w:after="0" w:line="240" w:lineRule="auto"/>
      </w:pPr>
      <w:r>
        <w:separator/>
      </w:r>
    </w:p>
  </w:footnote>
  <w:footnote w:type="continuationSeparator" w:id="0">
    <w:p w:rsidR="00C24962" w:rsidRDefault="00C24962" w:rsidP="0028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B25" w:rsidRPr="00286B25" w:rsidRDefault="00286B25" w:rsidP="00286B25">
    <w:pPr>
      <w:spacing w:after="225" w:line="240" w:lineRule="auto"/>
      <w:jc w:val="center"/>
      <w:outlineLvl w:val="3"/>
      <w:rPr>
        <w:rFonts w:ascii="Arial" w:eastAsia="Times New Roman" w:hAnsi="Arial" w:cs="Arial"/>
        <w:color w:val="2C3E50"/>
        <w:sz w:val="27"/>
        <w:szCs w:val="27"/>
        <w:lang w:eastAsia="pt-BR"/>
      </w:rPr>
    </w:pPr>
    <w:r w:rsidRPr="00286B25">
      <w:rPr>
        <w:noProof/>
        <w:sz w:val="72"/>
        <w:szCs w:val="72"/>
        <w:lang w:eastAsia="pt-BR"/>
      </w:rPr>
      <w:drawing>
        <wp:anchor distT="0" distB="0" distL="114300" distR="114300" simplePos="0" relativeHeight="251657216" behindDoc="0" locked="0" layoutInCell="1" allowOverlap="1" wp14:anchorId="643BBE58" wp14:editId="6302339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66825" cy="669925"/>
          <wp:effectExtent l="0" t="0" r="9525" b="0"/>
          <wp:wrapNone/>
          <wp:docPr id="9" name="Imagem 9" descr="http://pmp.pr.gov.br/intranet/Bandeira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http://pmp.pr.gov.br/intranet/Bandeir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0119">
      <w:rPr>
        <w:noProof/>
        <w:sz w:val="72"/>
        <w:szCs w:val="72"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1593215</wp:posOffset>
              </wp:positionH>
              <wp:positionV relativeFrom="paragraph">
                <wp:posOffset>0</wp:posOffset>
              </wp:positionV>
              <wp:extent cx="4572000" cy="824865"/>
              <wp:effectExtent l="0" t="0" r="0" b="0"/>
              <wp:wrapNone/>
              <wp:docPr id="12" name="Re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0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86B25" w:rsidRDefault="00286B25" w:rsidP="00286B25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286B25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72"/>
                              <w:szCs w:val="72"/>
                            </w:rPr>
                            <w:t>Prefeitura de Palmas</w:t>
                          </w:r>
                        </w:p>
                        <w:p w:rsidR="00286B25" w:rsidRDefault="00286B25" w:rsidP="00286B25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" o:spid="_x0000_s1026" style="position:absolute;left:0;text-align:left;margin-left:125.45pt;margin-top:0;width:5in;height:6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" filled="f" stroked="f">
              <v:path arrowok="t"/>
              <v:textbox style="mso-fit-shape-to-text:t">
                <w:txbxContent>
                  <w:p w:rsidR="00286B25" w:rsidRDefault="00286B25" w:rsidP="00286B25">
                    <w:pPr>
                      <w:pStyle w:val="NormalWeb"/>
                      <w:spacing w:before="0" w:beforeAutospacing="0" w:after="0" w:afterAutospacing="0"/>
                    </w:pPr>
                    <w:r w:rsidRPr="00286B25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72"/>
                        <w:szCs w:val="72"/>
                      </w:rPr>
                      <w:t>Prefeitura de Palmas</w:t>
                    </w:r>
                  </w:p>
                  <w:p w:rsidR="00286B25" w:rsidRDefault="00286B25" w:rsidP="00286B25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</v:rect>
          </w:pict>
        </mc:Fallback>
      </mc:AlternateContent>
    </w:r>
    <w:r>
      <w:rPr>
        <w:sz w:val="72"/>
        <w:szCs w:val="72"/>
      </w:rPr>
      <w:t xml:space="preserve"> </w:t>
    </w:r>
  </w:p>
  <w:p w:rsidR="00286B25" w:rsidRDefault="00286B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8060D"/>
    <w:multiLevelType w:val="hybridMultilevel"/>
    <w:tmpl w:val="A0D806A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6A"/>
    <w:rsid w:val="000272A9"/>
    <w:rsid w:val="00043B76"/>
    <w:rsid w:val="000B1964"/>
    <w:rsid w:val="000B5FB6"/>
    <w:rsid w:val="000D69EB"/>
    <w:rsid w:val="000D7712"/>
    <w:rsid w:val="000E497D"/>
    <w:rsid w:val="000F25A7"/>
    <w:rsid w:val="00134C3C"/>
    <w:rsid w:val="00146443"/>
    <w:rsid w:val="001869B5"/>
    <w:rsid w:val="001C4F77"/>
    <w:rsid w:val="001F27A4"/>
    <w:rsid w:val="001F3AEB"/>
    <w:rsid w:val="0024204D"/>
    <w:rsid w:val="00286B25"/>
    <w:rsid w:val="002A67D8"/>
    <w:rsid w:val="002D630C"/>
    <w:rsid w:val="002F704C"/>
    <w:rsid w:val="0032445D"/>
    <w:rsid w:val="00373EB2"/>
    <w:rsid w:val="00403A5E"/>
    <w:rsid w:val="00411880"/>
    <w:rsid w:val="00417A0B"/>
    <w:rsid w:val="004321DD"/>
    <w:rsid w:val="00494BA2"/>
    <w:rsid w:val="004E1FCF"/>
    <w:rsid w:val="00511D00"/>
    <w:rsid w:val="005126F5"/>
    <w:rsid w:val="005975AB"/>
    <w:rsid w:val="005C6C3B"/>
    <w:rsid w:val="005E0E66"/>
    <w:rsid w:val="005E5023"/>
    <w:rsid w:val="00635CB3"/>
    <w:rsid w:val="0067741C"/>
    <w:rsid w:val="007227DD"/>
    <w:rsid w:val="00723155"/>
    <w:rsid w:val="00724E65"/>
    <w:rsid w:val="00755048"/>
    <w:rsid w:val="007B3E3E"/>
    <w:rsid w:val="007C2114"/>
    <w:rsid w:val="007C2DC4"/>
    <w:rsid w:val="007C58A5"/>
    <w:rsid w:val="007D2A2E"/>
    <w:rsid w:val="007F0221"/>
    <w:rsid w:val="00805E7E"/>
    <w:rsid w:val="00813792"/>
    <w:rsid w:val="008C0548"/>
    <w:rsid w:val="0097322F"/>
    <w:rsid w:val="00976D0C"/>
    <w:rsid w:val="00992CF7"/>
    <w:rsid w:val="009A2133"/>
    <w:rsid w:val="009C168B"/>
    <w:rsid w:val="009C2DB3"/>
    <w:rsid w:val="009F5F1B"/>
    <w:rsid w:val="00A17E50"/>
    <w:rsid w:val="00A4213C"/>
    <w:rsid w:val="00A60576"/>
    <w:rsid w:val="00AA6048"/>
    <w:rsid w:val="00AC0BE6"/>
    <w:rsid w:val="00AC458E"/>
    <w:rsid w:val="00AD4DE0"/>
    <w:rsid w:val="00B42337"/>
    <w:rsid w:val="00B44886"/>
    <w:rsid w:val="00B56B9A"/>
    <w:rsid w:val="00B956FE"/>
    <w:rsid w:val="00C12F8C"/>
    <w:rsid w:val="00C15C92"/>
    <w:rsid w:val="00C21AF9"/>
    <w:rsid w:val="00C23533"/>
    <w:rsid w:val="00C24962"/>
    <w:rsid w:val="00C2542D"/>
    <w:rsid w:val="00C44E83"/>
    <w:rsid w:val="00C54BC3"/>
    <w:rsid w:val="00CC456B"/>
    <w:rsid w:val="00D003CA"/>
    <w:rsid w:val="00D233F2"/>
    <w:rsid w:val="00D72917"/>
    <w:rsid w:val="00DE5CBC"/>
    <w:rsid w:val="00E07B18"/>
    <w:rsid w:val="00EC37D5"/>
    <w:rsid w:val="00ED067B"/>
    <w:rsid w:val="00FB0119"/>
    <w:rsid w:val="00FC056A"/>
    <w:rsid w:val="00FC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C0CFCE-0393-465C-AFE5-67DD111E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CB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286B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DE5CBC"/>
    <w:rPr>
      <w:rFonts w:ascii="Times New Roman" w:hAnsi="Times New Roman"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D7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86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6B25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86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6B25"/>
    <w:rPr>
      <w:rFonts w:ascii="Calibri" w:eastAsia="Calibri" w:hAnsi="Calibri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86B25"/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B25"/>
    <w:rPr>
      <w:rFonts w:ascii="Tahoma" w:eastAsia="Calibri" w:hAnsi="Tahoma" w:cs="Tahoma"/>
      <w:sz w:val="16"/>
      <w:szCs w:val="16"/>
      <w:lang w:eastAsia="en-US"/>
    </w:rPr>
  </w:style>
  <w:style w:type="character" w:styleId="Forte">
    <w:name w:val="Strong"/>
    <w:basedOn w:val="Fontepargpadro"/>
    <w:uiPriority w:val="22"/>
    <w:qFormat/>
    <w:rsid w:val="00286B25"/>
    <w:rPr>
      <w:b/>
      <w:bCs/>
    </w:rPr>
  </w:style>
  <w:style w:type="character" w:customStyle="1" w:styleId="apple-converted-space">
    <w:name w:val="apple-converted-space"/>
    <w:basedOn w:val="Fontepargpadro"/>
    <w:rsid w:val="00286B25"/>
  </w:style>
  <w:style w:type="paragraph" w:styleId="NormalWeb">
    <w:name w:val="Normal (Web)"/>
    <w:basedOn w:val="Normal"/>
    <w:uiPriority w:val="99"/>
    <w:semiHidden/>
    <w:unhideWhenUsed/>
    <w:rsid w:val="00286B2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002/2013</vt:lpstr>
    </vt:vector>
  </TitlesOfParts>
  <Company/>
  <LinksUpToDate>false</LinksUpToDate>
  <CharactersWithSpaces>895</CharactersWithSpaces>
  <SharedDoc>false</SharedDoc>
  <HLinks>
    <vt:vector size="24" baseType="variant">
      <vt:variant>
        <vt:i4>4587538</vt:i4>
      </vt:variant>
      <vt:variant>
        <vt:i4>9</vt:i4>
      </vt:variant>
      <vt:variant>
        <vt:i4>0</vt:i4>
      </vt:variant>
      <vt:variant>
        <vt:i4>5</vt:i4>
      </vt:variant>
      <vt:variant>
        <vt:lpwstr>http://www.pmp.pr.gov.br/</vt:lpwstr>
      </vt:variant>
      <vt:variant>
        <vt:lpwstr/>
      </vt:variant>
      <vt:variant>
        <vt:i4>4587538</vt:i4>
      </vt:variant>
      <vt:variant>
        <vt:i4>6</vt:i4>
      </vt:variant>
      <vt:variant>
        <vt:i4>0</vt:i4>
      </vt:variant>
      <vt:variant>
        <vt:i4>5</vt:i4>
      </vt:variant>
      <vt:variant>
        <vt:lpwstr>http://www.pmp.pr.gov.br/</vt:lpwstr>
      </vt:variant>
      <vt:variant>
        <vt:lpwstr/>
      </vt:variant>
      <vt:variant>
        <vt:i4>4587538</vt:i4>
      </vt:variant>
      <vt:variant>
        <vt:i4>3</vt:i4>
      </vt:variant>
      <vt:variant>
        <vt:i4>0</vt:i4>
      </vt:variant>
      <vt:variant>
        <vt:i4>5</vt:i4>
      </vt:variant>
      <vt:variant>
        <vt:lpwstr>http://www.pmp.pr.gov.br/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http://www.pmp.pr.gov.br/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002/2013</dc:title>
  <dc:creator>user</dc:creator>
  <cp:lastModifiedBy>Usuário do Windows</cp:lastModifiedBy>
  <cp:revision>13</cp:revision>
  <dcterms:created xsi:type="dcterms:W3CDTF">2017-05-24T16:42:00Z</dcterms:created>
  <dcterms:modified xsi:type="dcterms:W3CDTF">2018-03-13T14:34:00Z</dcterms:modified>
</cp:coreProperties>
</file>